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472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5C8BA40" w14:textId="5D2DA27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B5DBF" w:rsidRPr="00DB5DBF">
        <w:rPr>
          <w:rFonts w:ascii="Arial" w:hAnsi="Arial"/>
          <w:color w:val="000000"/>
          <w:u w:val="single"/>
        </w:rPr>
        <w:t>Prospect Ridge Resources Corp.</w:t>
      </w:r>
      <w:r>
        <w:rPr>
          <w:rFonts w:ascii="Arial" w:hAnsi="Arial"/>
          <w:color w:val="000000"/>
          <w:u w:val="single"/>
        </w:rPr>
        <w:tab/>
      </w:r>
      <w:r>
        <w:rPr>
          <w:rFonts w:ascii="Arial" w:hAnsi="Arial"/>
          <w:color w:val="000000"/>
          <w:u w:val="single"/>
        </w:rPr>
        <w:tab/>
      </w:r>
      <w:r>
        <w:rPr>
          <w:rFonts w:ascii="Arial" w:hAnsi="Arial"/>
          <w:color w:val="000000"/>
        </w:rPr>
        <w:t>(the “Issuer”).</w:t>
      </w:r>
    </w:p>
    <w:p w14:paraId="309E23D5" w14:textId="03638AC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B1320B" w:rsidRPr="00B1320B">
        <w:rPr>
          <w:rFonts w:ascii="Arial" w:hAnsi="Arial"/>
          <w:color w:val="000000"/>
          <w:u w:val="single"/>
        </w:rPr>
        <w:t xml:space="preserve">              </w:t>
      </w:r>
      <w:r w:rsidR="00DB5DBF" w:rsidRPr="009B51B6">
        <w:rPr>
          <w:rFonts w:ascii="Arial" w:hAnsi="Arial"/>
          <w:color w:val="000000"/>
          <w:u w:val="single"/>
        </w:rPr>
        <w:t>PRR</w:t>
      </w:r>
      <w:r>
        <w:rPr>
          <w:rFonts w:ascii="Arial" w:hAnsi="Arial"/>
          <w:color w:val="000000"/>
          <w:u w:val="single"/>
        </w:rPr>
        <w:tab/>
      </w:r>
      <w:r>
        <w:rPr>
          <w:rFonts w:ascii="Arial" w:hAnsi="Arial"/>
          <w:color w:val="000000"/>
          <w:u w:val="single"/>
        </w:rPr>
        <w:tab/>
      </w:r>
    </w:p>
    <w:p w14:paraId="3DD18283" w14:textId="5EB4829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B5DBF" w:rsidRPr="00B1320B">
        <w:rPr>
          <w:rFonts w:ascii="Arial" w:hAnsi="Arial"/>
          <w:color w:val="000000"/>
          <w:u w:val="single"/>
        </w:rPr>
        <w:t xml:space="preserve">  </w:t>
      </w:r>
      <w:r w:rsidR="00B1320B" w:rsidRPr="00B1320B">
        <w:rPr>
          <w:rFonts w:ascii="Arial" w:hAnsi="Arial"/>
          <w:color w:val="000000"/>
          <w:u w:val="single"/>
        </w:rPr>
        <w:t xml:space="preserve">      </w:t>
      </w:r>
      <w:r w:rsidR="00DB5DBF" w:rsidRPr="009B51B6">
        <w:rPr>
          <w:rFonts w:ascii="Lato" w:hAnsi="Lato"/>
          <w:color w:val="11294B"/>
          <w:sz w:val="23"/>
          <w:szCs w:val="23"/>
          <w:u w:val="single"/>
          <w:shd w:val="clear" w:color="auto" w:fill="FFFFFF"/>
        </w:rPr>
        <w:t>51,</w:t>
      </w:r>
      <w:r w:rsidR="00A45805">
        <w:rPr>
          <w:rFonts w:ascii="Lato" w:hAnsi="Lato"/>
          <w:color w:val="11294B"/>
          <w:sz w:val="23"/>
          <w:szCs w:val="23"/>
          <w:u w:val="single"/>
          <w:shd w:val="clear" w:color="auto" w:fill="FFFFFF"/>
        </w:rPr>
        <w:t>902,629</w:t>
      </w:r>
      <w:r>
        <w:rPr>
          <w:rFonts w:ascii="Arial" w:hAnsi="Arial"/>
          <w:color w:val="000000"/>
          <w:u w:val="single"/>
        </w:rPr>
        <w:tab/>
      </w:r>
      <w:r>
        <w:rPr>
          <w:rFonts w:ascii="Arial" w:hAnsi="Arial"/>
          <w:color w:val="000000"/>
          <w:u w:val="single"/>
        </w:rPr>
        <w:tab/>
      </w:r>
    </w:p>
    <w:p w14:paraId="2988B727" w14:textId="4E7ECD5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1320B">
        <w:rPr>
          <w:rFonts w:ascii="Arial" w:hAnsi="Arial"/>
          <w:color w:val="000000"/>
        </w:rPr>
        <w:t xml:space="preserve">     </w:t>
      </w:r>
      <w:r w:rsidR="00B1320B" w:rsidRPr="00B1320B">
        <w:rPr>
          <w:rFonts w:ascii="Arial" w:hAnsi="Arial"/>
          <w:color w:val="000000"/>
          <w:u w:val="single"/>
        </w:rPr>
        <w:t xml:space="preserve">                      </w:t>
      </w:r>
      <w:r w:rsidR="0043525E">
        <w:rPr>
          <w:rFonts w:ascii="Arial" w:hAnsi="Arial"/>
          <w:color w:val="000000"/>
          <w:u w:val="single"/>
        </w:rPr>
        <w:t>1</w:t>
      </w:r>
      <w:r w:rsidR="00A45805">
        <w:rPr>
          <w:rFonts w:ascii="Arial" w:hAnsi="Arial"/>
          <w:color w:val="000000"/>
          <w:u w:val="single"/>
        </w:rPr>
        <w:t>1</w:t>
      </w:r>
      <w:r w:rsidR="00DB5DBF" w:rsidRPr="009B51B6">
        <w:rPr>
          <w:rFonts w:ascii="Arial" w:hAnsi="Arial"/>
          <w:color w:val="000000"/>
          <w:u w:val="single"/>
        </w:rPr>
        <w:t>/</w:t>
      </w:r>
      <w:r w:rsidR="00F8624C" w:rsidRPr="009B51B6">
        <w:rPr>
          <w:rFonts w:ascii="Arial" w:hAnsi="Arial"/>
          <w:color w:val="000000"/>
          <w:u w:val="single"/>
        </w:rPr>
        <w:t>3</w:t>
      </w:r>
      <w:r w:rsidR="00E053CE">
        <w:rPr>
          <w:rFonts w:ascii="Arial" w:hAnsi="Arial"/>
          <w:color w:val="000000"/>
          <w:u w:val="single"/>
        </w:rPr>
        <w:t>0</w:t>
      </w:r>
      <w:r w:rsidR="00DB5DBF" w:rsidRPr="009B51B6">
        <w:rPr>
          <w:rFonts w:ascii="Arial" w:hAnsi="Arial"/>
          <w:color w:val="000000"/>
          <w:u w:val="single"/>
        </w:rPr>
        <w:t>/2022</w:t>
      </w:r>
      <w:r>
        <w:rPr>
          <w:rFonts w:ascii="Arial" w:hAnsi="Arial"/>
          <w:color w:val="000000"/>
          <w:u w:val="single"/>
        </w:rPr>
        <w:tab/>
      </w:r>
      <w:r>
        <w:rPr>
          <w:rFonts w:ascii="Arial" w:hAnsi="Arial"/>
          <w:color w:val="000000"/>
          <w:u w:val="single"/>
        </w:rPr>
        <w:tab/>
      </w:r>
    </w:p>
    <w:p w14:paraId="7CE72BA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4B82B9B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711BEB6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2308F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1CB6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69F234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2195E97" w14:textId="77777777" w:rsidR="00640E94" w:rsidRDefault="00640E94">
      <w:pPr>
        <w:pStyle w:val="List"/>
        <w:keepLines/>
        <w:spacing w:before="120"/>
        <w:ind w:left="0" w:firstLine="0"/>
        <w:rPr>
          <w:rFonts w:ascii="Arial" w:hAnsi="Arial"/>
          <w:b/>
        </w:rPr>
      </w:pPr>
      <w:r>
        <w:rPr>
          <w:rFonts w:ascii="Arial" w:hAnsi="Arial"/>
          <w:b/>
        </w:rPr>
        <w:t>Report on Business</w:t>
      </w:r>
    </w:p>
    <w:p w14:paraId="024EB41B" w14:textId="3D4825C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9811867" w14:textId="77777777" w:rsidR="00B1320B" w:rsidRDefault="00F8624C" w:rsidP="00F8624C">
      <w:pPr>
        <w:pStyle w:val="List"/>
        <w:spacing w:before="120"/>
        <w:ind w:left="720" w:hanging="720"/>
        <w:jc w:val="both"/>
        <w:rPr>
          <w:rFonts w:ascii="Arial" w:hAnsi="Arial"/>
        </w:rPr>
      </w:pPr>
      <w:r>
        <w:rPr>
          <w:rFonts w:ascii="Arial" w:hAnsi="Arial"/>
        </w:rPr>
        <w:tab/>
        <w:t xml:space="preserve">The </w:t>
      </w:r>
      <w:r w:rsidR="000969DB" w:rsidRPr="000969DB">
        <w:rPr>
          <w:rFonts w:ascii="Arial" w:hAnsi="Arial"/>
        </w:rPr>
        <w:t>Issuer’s business and operations</w:t>
      </w:r>
      <w:r>
        <w:rPr>
          <w:rFonts w:ascii="Arial" w:hAnsi="Arial"/>
        </w:rPr>
        <w:t xml:space="preserve"> </w:t>
      </w:r>
      <w:r w:rsidR="000969DB" w:rsidRPr="000969DB">
        <w:rPr>
          <w:rFonts w:ascii="Arial" w:hAnsi="Arial"/>
        </w:rPr>
        <w:t>focused on the acquisition, exploration, and development of gold projects in</w:t>
      </w:r>
      <w:r>
        <w:rPr>
          <w:rFonts w:ascii="Arial" w:hAnsi="Arial"/>
        </w:rPr>
        <w:t xml:space="preserve"> </w:t>
      </w:r>
      <w:r w:rsidR="000969DB" w:rsidRPr="000969DB">
        <w:rPr>
          <w:rFonts w:ascii="Arial" w:hAnsi="Arial"/>
        </w:rPr>
        <w:t>Canada.</w:t>
      </w:r>
      <w:r>
        <w:rPr>
          <w:rFonts w:ascii="Arial" w:hAnsi="Arial"/>
        </w:rPr>
        <w:t xml:space="preserve"> </w:t>
      </w:r>
    </w:p>
    <w:p w14:paraId="45D0F720" w14:textId="15482E1D" w:rsidR="000969DB" w:rsidRDefault="00B1320B" w:rsidP="00F8624C">
      <w:pPr>
        <w:pStyle w:val="List"/>
        <w:spacing w:before="120"/>
        <w:ind w:left="720" w:hanging="720"/>
        <w:jc w:val="both"/>
        <w:rPr>
          <w:rFonts w:ascii="Arial" w:hAnsi="Arial"/>
        </w:rPr>
      </w:pPr>
      <w:r>
        <w:rPr>
          <w:rFonts w:ascii="Arial" w:hAnsi="Arial"/>
        </w:rPr>
        <w:lastRenderedPageBreak/>
        <w:tab/>
      </w:r>
      <w:r w:rsidR="006027D2">
        <w:rPr>
          <w:rFonts w:ascii="Arial" w:hAnsi="Arial"/>
        </w:rPr>
        <w:t>T</w:t>
      </w:r>
      <w:r w:rsidR="00F8624C" w:rsidRPr="00F8624C">
        <w:rPr>
          <w:rFonts w:ascii="Arial" w:hAnsi="Arial"/>
        </w:rPr>
        <w:t xml:space="preserve">he drilling and prospecting teams </w:t>
      </w:r>
      <w:r w:rsidR="006027D2">
        <w:rPr>
          <w:rFonts w:ascii="Arial" w:hAnsi="Arial"/>
        </w:rPr>
        <w:t xml:space="preserve">continues with the exploration, </w:t>
      </w:r>
      <w:r w:rsidR="00F8624C" w:rsidRPr="00F8624C">
        <w:rPr>
          <w:rFonts w:ascii="Arial" w:hAnsi="Arial"/>
        </w:rPr>
        <w:t>collecting a steady stream of samples that will be sent to the laboratory for analysis on a regular basis.</w:t>
      </w:r>
    </w:p>
    <w:p w14:paraId="6CA12834" w14:textId="655BBF32" w:rsidR="00A80847" w:rsidRPr="00A80847" w:rsidRDefault="00640E94" w:rsidP="00A80847">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1107CAA" w14:textId="221066C5" w:rsidR="00A80847" w:rsidRPr="00A80847" w:rsidRDefault="00A80847" w:rsidP="00F8624C">
      <w:pPr>
        <w:pStyle w:val="List"/>
        <w:spacing w:before="120"/>
        <w:ind w:left="720" w:firstLine="0"/>
        <w:jc w:val="both"/>
        <w:rPr>
          <w:rFonts w:ascii="Arial" w:hAnsi="Arial" w:cs="Arial"/>
          <w:szCs w:val="24"/>
        </w:rPr>
      </w:pPr>
      <w:r w:rsidRPr="00A80847">
        <w:rPr>
          <w:rFonts w:ascii="Arial" w:hAnsi="Arial" w:cs="Arial"/>
          <w:szCs w:val="24"/>
        </w:rPr>
        <w:t xml:space="preserve">The Issuer is a mineral exploration company focused on the acquisition, </w:t>
      </w:r>
      <w:proofErr w:type="gramStart"/>
      <w:r w:rsidRPr="00A80847">
        <w:rPr>
          <w:rFonts w:ascii="Arial" w:hAnsi="Arial" w:cs="Arial"/>
          <w:szCs w:val="24"/>
        </w:rPr>
        <w:t>exploration</w:t>
      </w:r>
      <w:proofErr w:type="gramEnd"/>
      <w:r w:rsidRPr="00A80847">
        <w:rPr>
          <w:rFonts w:ascii="Arial" w:hAnsi="Arial" w:cs="Arial"/>
          <w:szCs w:val="24"/>
        </w:rPr>
        <w:t xml:space="preserve"> and development of mineral resource properties, specifically in the precious metals sector.</w:t>
      </w:r>
    </w:p>
    <w:p w14:paraId="11A2A56A" w14:textId="77777777" w:rsidR="006027D2" w:rsidRDefault="006027D2" w:rsidP="006027D2">
      <w:pPr>
        <w:pStyle w:val="Default"/>
        <w:rPr>
          <w:rFonts w:ascii="Arial" w:hAnsi="Arial" w:cs="Arial"/>
          <w:color w:val="auto"/>
          <w:lang w:val="en-GB"/>
        </w:rPr>
      </w:pPr>
    </w:p>
    <w:p w14:paraId="52E6B93F" w14:textId="10CDF2B5" w:rsidR="00A80847" w:rsidRPr="006027D2" w:rsidRDefault="006027D2" w:rsidP="006027D2">
      <w:pPr>
        <w:pStyle w:val="Default"/>
        <w:rPr>
          <w:rFonts w:ascii="Arial" w:hAnsi="Arial" w:cs="Arial"/>
          <w:color w:val="auto"/>
          <w:lang w:val="en-GB"/>
        </w:rPr>
      </w:pPr>
      <w:r>
        <w:rPr>
          <w:rFonts w:ascii="Arial" w:hAnsi="Arial" w:cs="Arial"/>
          <w:color w:val="auto"/>
          <w:lang w:val="en-GB"/>
        </w:rPr>
        <w:tab/>
      </w:r>
      <w:r w:rsidRPr="006027D2">
        <w:rPr>
          <w:rFonts w:ascii="Arial" w:hAnsi="Arial" w:cs="Arial"/>
          <w:color w:val="auto"/>
          <w:lang w:val="en-GB"/>
        </w:rPr>
        <w:t>Management is currently pursuing the possibilities of acquiring</w:t>
      </w:r>
      <w:r>
        <w:rPr>
          <w:rFonts w:ascii="Arial" w:hAnsi="Arial" w:cs="Arial"/>
          <w:color w:val="auto"/>
          <w:lang w:val="en-GB"/>
        </w:rPr>
        <w:t xml:space="preserve"> </w:t>
      </w:r>
      <w:r w:rsidRPr="006027D2">
        <w:rPr>
          <w:rFonts w:ascii="Arial" w:hAnsi="Arial" w:cs="Arial"/>
          <w:color w:val="auto"/>
          <w:lang w:val="en-GB"/>
        </w:rPr>
        <w:t xml:space="preserve">opportunities of </w:t>
      </w:r>
      <w:r>
        <w:rPr>
          <w:rFonts w:ascii="Arial" w:hAnsi="Arial" w:cs="Arial"/>
          <w:color w:val="auto"/>
          <w:lang w:val="en-GB"/>
        </w:rPr>
        <w:tab/>
      </w:r>
      <w:r w:rsidRPr="006027D2">
        <w:rPr>
          <w:rFonts w:ascii="Arial" w:hAnsi="Arial" w:cs="Arial"/>
          <w:color w:val="auto"/>
          <w:lang w:val="en-GB"/>
        </w:rPr>
        <w:t xml:space="preserve">merit for the </w:t>
      </w:r>
      <w:proofErr w:type="gramStart"/>
      <w:r w:rsidRPr="006027D2">
        <w:rPr>
          <w:rFonts w:ascii="Arial" w:hAnsi="Arial" w:cs="Arial"/>
          <w:color w:val="auto"/>
          <w:lang w:val="en-GB"/>
        </w:rPr>
        <w:t>Company, and</w:t>
      </w:r>
      <w:proofErr w:type="gramEnd"/>
      <w:r w:rsidRPr="006027D2">
        <w:rPr>
          <w:rFonts w:ascii="Arial" w:hAnsi="Arial" w:cs="Arial"/>
          <w:color w:val="auto"/>
          <w:lang w:val="en-GB"/>
        </w:rPr>
        <w:t xml:space="preserve"> is actively pursuing the</w:t>
      </w:r>
      <w:r>
        <w:rPr>
          <w:rFonts w:ascii="Arial" w:hAnsi="Arial" w:cs="Arial"/>
          <w:color w:val="auto"/>
          <w:lang w:val="en-GB"/>
        </w:rPr>
        <w:t xml:space="preserve"> </w:t>
      </w:r>
      <w:r w:rsidRPr="006027D2">
        <w:rPr>
          <w:rFonts w:ascii="Arial" w:hAnsi="Arial" w:cs="Arial"/>
          <w:color w:val="auto"/>
          <w:lang w:val="en-GB"/>
        </w:rPr>
        <w:t xml:space="preserve">possibilities of raising funds </w:t>
      </w:r>
      <w:r>
        <w:rPr>
          <w:rFonts w:ascii="Arial" w:hAnsi="Arial" w:cs="Arial"/>
          <w:color w:val="auto"/>
          <w:lang w:val="en-GB"/>
        </w:rPr>
        <w:tab/>
      </w:r>
      <w:r w:rsidRPr="006027D2">
        <w:rPr>
          <w:rFonts w:ascii="Arial" w:hAnsi="Arial" w:cs="Arial"/>
          <w:color w:val="auto"/>
          <w:lang w:val="en-GB"/>
        </w:rPr>
        <w:t>for the Company.</w:t>
      </w:r>
    </w:p>
    <w:p w14:paraId="2F58B9CB" w14:textId="77777777" w:rsidR="006027D2" w:rsidRDefault="006027D2" w:rsidP="00A80847">
      <w:pPr>
        <w:pStyle w:val="Default"/>
        <w:ind w:firstLine="720"/>
        <w:rPr>
          <w:rFonts w:ascii="Arial" w:hAnsi="Arial" w:cs="Arial"/>
        </w:rPr>
      </w:pPr>
    </w:p>
    <w:p w14:paraId="115A864E" w14:textId="7D80F9F7" w:rsidR="00A80847" w:rsidRDefault="00A80847" w:rsidP="006027D2">
      <w:pPr>
        <w:pStyle w:val="Default"/>
        <w:ind w:firstLine="720"/>
        <w:jc w:val="both"/>
        <w:rPr>
          <w:rFonts w:ascii="Arial" w:hAnsi="Arial" w:cs="Arial"/>
        </w:rPr>
      </w:pPr>
      <w:r w:rsidRPr="00A80847">
        <w:rPr>
          <w:rFonts w:ascii="Arial" w:hAnsi="Arial" w:cs="Arial"/>
        </w:rPr>
        <w:t xml:space="preserve">The Company entered an agreement with Knauss Creek Mines Ltd. (“Knauss”) to </w:t>
      </w:r>
      <w:r>
        <w:rPr>
          <w:rFonts w:ascii="Arial" w:hAnsi="Arial" w:cs="Arial"/>
        </w:rPr>
        <w:tab/>
      </w:r>
      <w:r w:rsidRPr="00A80847">
        <w:rPr>
          <w:rFonts w:ascii="Arial" w:hAnsi="Arial" w:cs="Arial"/>
        </w:rPr>
        <w:t xml:space="preserve">acquire a 100% interest in the Knauss Creek Property. </w:t>
      </w:r>
      <w:r w:rsidR="006027D2">
        <w:rPr>
          <w:rFonts w:ascii="Arial" w:hAnsi="Arial" w:cs="Arial"/>
        </w:rPr>
        <w:t xml:space="preserve">The Company meets all </w:t>
      </w:r>
      <w:r w:rsidR="006027D2">
        <w:rPr>
          <w:rFonts w:ascii="Arial" w:hAnsi="Arial" w:cs="Arial"/>
        </w:rPr>
        <w:tab/>
        <w:t xml:space="preserve">the terms of the option agreement and obtained full ownership of the mineral </w:t>
      </w:r>
      <w:r w:rsidR="006027D2">
        <w:rPr>
          <w:rFonts w:ascii="Arial" w:hAnsi="Arial" w:cs="Arial"/>
        </w:rPr>
        <w:tab/>
        <w:t xml:space="preserve">claims listed. </w:t>
      </w:r>
    </w:p>
    <w:p w14:paraId="58026287" w14:textId="6E8AC129" w:rsidR="00A45805" w:rsidRDefault="00A45805" w:rsidP="006027D2">
      <w:pPr>
        <w:pStyle w:val="Default"/>
        <w:ind w:firstLine="720"/>
        <w:jc w:val="both"/>
        <w:rPr>
          <w:rFonts w:ascii="Arial" w:hAnsi="Arial" w:cs="Arial"/>
        </w:rPr>
      </w:pPr>
    </w:p>
    <w:p w14:paraId="5C214637" w14:textId="24B996B9" w:rsidR="00A45805" w:rsidRPr="00A80847" w:rsidRDefault="00A45805" w:rsidP="006027D2">
      <w:pPr>
        <w:pStyle w:val="Default"/>
        <w:ind w:firstLine="720"/>
        <w:jc w:val="both"/>
        <w:rPr>
          <w:rFonts w:ascii="Arial" w:hAnsi="Arial" w:cs="Arial"/>
        </w:rPr>
      </w:pPr>
      <w:r>
        <w:rPr>
          <w:rFonts w:ascii="Arial" w:hAnsi="Arial" w:cs="Arial"/>
        </w:rPr>
        <w:t xml:space="preserve">The Company issued 192,857 finders share under Holy Grail Property and Knauss </w:t>
      </w:r>
      <w:r>
        <w:rPr>
          <w:rFonts w:ascii="Arial" w:hAnsi="Arial" w:cs="Arial"/>
        </w:rPr>
        <w:tab/>
        <w:t xml:space="preserve">Creek </w:t>
      </w:r>
      <w:r>
        <w:rPr>
          <w:rFonts w:ascii="Arial" w:hAnsi="Arial" w:cs="Arial"/>
        </w:rPr>
        <w:tab/>
        <w:t>Property.</w:t>
      </w:r>
    </w:p>
    <w:p w14:paraId="223F4451" w14:textId="7629E76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09FD6B4" w14:textId="27DD0977" w:rsidR="00F8624C" w:rsidRDefault="00B1320B" w:rsidP="00F8624C">
      <w:pPr>
        <w:pStyle w:val="List"/>
        <w:spacing w:before="120"/>
        <w:ind w:left="720" w:firstLine="0"/>
        <w:jc w:val="both"/>
        <w:rPr>
          <w:rFonts w:ascii="Arial" w:hAnsi="Arial"/>
        </w:rPr>
      </w:pPr>
      <w:r>
        <w:rPr>
          <w:rFonts w:ascii="Arial" w:hAnsi="Arial"/>
        </w:rPr>
        <w:t>Not applicable</w:t>
      </w:r>
    </w:p>
    <w:p w14:paraId="702CAA98" w14:textId="0AA342A5"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DCDA76" w14:textId="77777777" w:rsidR="00B1320B" w:rsidRDefault="00B1320B" w:rsidP="00B1320B">
      <w:pPr>
        <w:pStyle w:val="List"/>
        <w:spacing w:before="120"/>
        <w:ind w:left="720" w:firstLine="0"/>
        <w:jc w:val="both"/>
        <w:rPr>
          <w:rFonts w:ascii="Arial" w:hAnsi="Arial"/>
        </w:rPr>
      </w:pPr>
      <w:r>
        <w:rPr>
          <w:rFonts w:ascii="Arial" w:hAnsi="Arial"/>
        </w:rPr>
        <w:t>Not applicable</w:t>
      </w:r>
    </w:p>
    <w:p w14:paraId="7C997AE2" w14:textId="40252D54"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48C169" w14:textId="7ED7F026" w:rsidR="00B1320B" w:rsidRDefault="00B1320B" w:rsidP="00A45805">
      <w:pPr>
        <w:pStyle w:val="List"/>
        <w:spacing w:before="120"/>
        <w:ind w:left="720" w:firstLine="0"/>
        <w:jc w:val="both"/>
        <w:rPr>
          <w:rFonts w:ascii="Arial" w:hAnsi="Arial"/>
        </w:rPr>
      </w:pPr>
      <w:r>
        <w:rPr>
          <w:rFonts w:ascii="Arial" w:hAnsi="Arial"/>
        </w:rPr>
        <w:t>Not applicable</w:t>
      </w:r>
    </w:p>
    <w:p w14:paraId="270C1F12" w14:textId="478869F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2500CE3" w14:textId="77777777" w:rsidR="00B1320B" w:rsidRDefault="00B1320B" w:rsidP="00B1320B">
      <w:pPr>
        <w:pStyle w:val="List"/>
        <w:spacing w:before="120"/>
        <w:ind w:left="720" w:firstLine="0"/>
        <w:jc w:val="both"/>
        <w:rPr>
          <w:rFonts w:ascii="Arial" w:hAnsi="Arial"/>
        </w:rPr>
      </w:pPr>
      <w:r>
        <w:rPr>
          <w:rFonts w:ascii="Arial" w:hAnsi="Arial"/>
        </w:rPr>
        <w:t>Not applicable</w:t>
      </w:r>
    </w:p>
    <w:p w14:paraId="61B3BF91" w14:textId="4B62DBD8" w:rsidR="00F8624C" w:rsidRDefault="00640E94" w:rsidP="00F8624C">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440B21E1" w14:textId="77777777" w:rsidR="00B1320B" w:rsidRDefault="00B1320B" w:rsidP="00B1320B">
      <w:pPr>
        <w:pStyle w:val="List"/>
        <w:spacing w:before="120"/>
        <w:ind w:left="720" w:firstLine="0"/>
        <w:jc w:val="both"/>
        <w:rPr>
          <w:rFonts w:ascii="Arial" w:hAnsi="Arial"/>
        </w:rPr>
      </w:pPr>
      <w:r>
        <w:rPr>
          <w:rFonts w:ascii="Arial" w:hAnsi="Arial"/>
        </w:rPr>
        <w:t>Not applicable</w:t>
      </w:r>
    </w:p>
    <w:p w14:paraId="7B01CD22" w14:textId="6D07A5B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1B79633"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0F277862" w14:textId="4F3662A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B09F15A"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7841F1C8" w14:textId="4F55B5A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77CE6D6"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14E58FFA" w14:textId="745D4D01"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DB04AC0"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45D12949" w14:textId="0C0427F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308BA1"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0429A998" w14:textId="6AA5691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4697E33"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4D5BD80D"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7C4E87"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4C1F0DF" w14:textId="77777777">
        <w:tc>
          <w:tcPr>
            <w:tcW w:w="2394" w:type="dxa"/>
          </w:tcPr>
          <w:p w14:paraId="56DD68C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709B56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A80BD6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EE1C5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523C19C" w14:textId="77777777">
        <w:tc>
          <w:tcPr>
            <w:tcW w:w="2394" w:type="dxa"/>
          </w:tcPr>
          <w:p w14:paraId="7F428ED9" w14:textId="494743D0" w:rsidR="00640E94" w:rsidRDefault="00A45805">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376F13FE" w14:textId="07AB64A7" w:rsidR="00640E94" w:rsidRDefault="00A45805">
            <w:pPr>
              <w:pStyle w:val="List"/>
              <w:tabs>
                <w:tab w:val="left" w:pos="360"/>
              </w:tabs>
              <w:spacing w:before="0" w:line="280" w:lineRule="exact"/>
              <w:ind w:left="0" w:firstLine="0"/>
              <w:jc w:val="both"/>
              <w:rPr>
                <w:rFonts w:ascii="Arial" w:hAnsi="Arial"/>
              </w:rPr>
            </w:pPr>
            <w:r>
              <w:rPr>
                <w:rFonts w:ascii="Arial" w:hAnsi="Arial"/>
              </w:rPr>
              <w:t>192,857</w:t>
            </w:r>
          </w:p>
        </w:tc>
        <w:tc>
          <w:tcPr>
            <w:tcW w:w="2394" w:type="dxa"/>
          </w:tcPr>
          <w:p w14:paraId="3B5EC62C" w14:textId="35DBB076" w:rsidR="00640E94" w:rsidRDefault="00A45805">
            <w:pPr>
              <w:pStyle w:val="List"/>
              <w:tabs>
                <w:tab w:val="left" w:pos="360"/>
              </w:tabs>
              <w:spacing w:before="0" w:line="280" w:lineRule="exact"/>
              <w:ind w:left="0" w:firstLine="0"/>
              <w:jc w:val="both"/>
              <w:rPr>
                <w:rFonts w:ascii="Arial" w:hAnsi="Arial"/>
              </w:rPr>
            </w:pPr>
            <w:r>
              <w:rPr>
                <w:rFonts w:ascii="Arial" w:hAnsi="Arial"/>
              </w:rPr>
              <w:t>Finder shares re-option agreement</w:t>
            </w:r>
          </w:p>
        </w:tc>
        <w:tc>
          <w:tcPr>
            <w:tcW w:w="2394" w:type="dxa"/>
          </w:tcPr>
          <w:p w14:paraId="3DE56A17" w14:textId="681C9A67" w:rsidR="00640E94" w:rsidRDefault="00A45805">
            <w:pPr>
              <w:pStyle w:val="List"/>
              <w:tabs>
                <w:tab w:val="left" w:pos="360"/>
              </w:tabs>
              <w:spacing w:before="0" w:line="280" w:lineRule="exact"/>
              <w:ind w:left="0" w:firstLine="0"/>
              <w:jc w:val="both"/>
              <w:rPr>
                <w:rFonts w:ascii="Arial" w:hAnsi="Arial"/>
              </w:rPr>
            </w:pPr>
            <w:r>
              <w:rPr>
                <w:rFonts w:ascii="Arial" w:hAnsi="Arial"/>
              </w:rPr>
              <w:t>No proceeds</w:t>
            </w:r>
          </w:p>
        </w:tc>
      </w:tr>
      <w:tr w:rsidR="00640E94" w14:paraId="5FCEA903" w14:textId="77777777">
        <w:tc>
          <w:tcPr>
            <w:tcW w:w="2394" w:type="dxa"/>
          </w:tcPr>
          <w:p w14:paraId="67C73B8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144DE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A18B08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386D88" w14:textId="77777777" w:rsidR="00640E94" w:rsidRDefault="00640E94">
            <w:pPr>
              <w:pStyle w:val="List"/>
              <w:tabs>
                <w:tab w:val="left" w:pos="360"/>
              </w:tabs>
              <w:spacing w:before="0" w:line="280" w:lineRule="exact"/>
              <w:ind w:left="0" w:firstLine="0"/>
              <w:jc w:val="both"/>
              <w:rPr>
                <w:rFonts w:ascii="Arial" w:hAnsi="Arial"/>
              </w:rPr>
            </w:pPr>
          </w:p>
        </w:tc>
      </w:tr>
      <w:tr w:rsidR="00640E94" w14:paraId="0709EA51" w14:textId="77777777">
        <w:tc>
          <w:tcPr>
            <w:tcW w:w="2394" w:type="dxa"/>
          </w:tcPr>
          <w:p w14:paraId="1636B1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B380A6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FF4D3D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6F8339" w14:textId="77777777" w:rsidR="00640E94" w:rsidRDefault="00640E94">
            <w:pPr>
              <w:pStyle w:val="List"/>
              <w:tabs>
                <w:tab w:val="left" w:pos="360"/>
              </w:tabs>
              <w:spacing w:before="0" w:line="280" w:lineRule="exact"/>
              <w:ind w:left="0" w:firstLine="0"/>
              <w:jc w:val="both"/>
              <w:rPr>
                <w:rFonts w:ascii="Arial" w:hAnsi="Arial"/>
              </w:rPr>
            </w:pPr>
          </w:p>
        </w:tc>
      </w:tr>
    </w:tbl>
    <w:p w14:paraId="226ED947"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119246F2" w14:textId="69FC914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1B34C8" w14:textId="77777777" w:rsidR="00A63323" w:rsidRDefault="00A63323" w:rsidP="00A63323">
      <w:pPr>
        <w:pStyle w:val="List"/>
        <w:spacing w:before="120"/>
        <w:ind w:left="720" w:firstLine="0"/>
        <w:jc w:val="both"/>
        <w:rPr>
          <w:rFonts w:ascii="Arial" w:hAnsi="Arial"/>
        </w:rPr>
      </w:pPr>
      <w:r>
        <w:rPr>
          <w:rFonts w:ascii="Arial" w:hAnsi="Arial"/>
        </w:rPr>
        <w:t>Not applicable</w:t>
      </w:r>
    </w:p>
    <w:p w14:paraId="33B876B3" w14:textId="2D9ED11C"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4C4B6B8" w14:textId="77777777" w:rsidR="00A63323" w:rsidRDefault="00A63323" w:rsidP="00A63323">
      <w:pPr>
        <w:pStyle w:val="List"/>
        <w:numPr>
          <w:ilvl w:val="0"/>
          <w:numId w:val="28"/>
        </w:numPr>
        <w:spacing w:before="120"/>
        <w:jc w:val="both"/>
        <w:rPr>
          <w:rFonts w:ascii="Arial" w:hAnsi="Arial"/>
        </w:rPr>
      </w:pPr>
      <w:r>
        <w:rPr>
          <w:rFonts w:ascii="Arial" w:hAnsi="Arial"/>
        </w:rPr>
        <w:t>Not applicable</w:t>
      </w:r>
    </w:p>
    <w:p w14:paraId="46AE8120" w14:textId="459DD35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2C28F0B" w14:textId="7CB7A78B" w:rsidR="00F8624C" w:rsidRDefault="00F8624C" w:rsidP="00F8624C">
      <w:pPr>
        <w:pStyle w:val="List"/>
        <w:spacing w:before="120"/>
        <w:jc w:val="both"/>
        <w:rPr>
          <w:rFonts w:ascii="Arial" w:hAnsi="Arial"/>
        </w:rPr>
      </w:pPr>
    </w:p>
    <w:p w14:paraId="2CA3876B" w14:textId="4FCB044C" w:rsidR="00F8624C" w:rsidRPr="00F8624C" w:rsidRDefault="00F8624C" w:rsidP="00F8624C">
      <w:pPr>
        <w:pStyle w:val="List"/>
        <w:spacing w:before="120"/>
        <w:ind w:left="630"/>
        <w:jc w:val="both"/>
        <w:rPr>
          <w:rFonts w:ascii="Arial" w:hAnsi="Arial" w:cs="Arial"/>
        </w:rPr>
      </w:pPr>
      <w:r>
        <w:tab/>
      </w:r>
      <w:r w:rsidRPr="00F8624C">
        <w:rPr>
          <w:rFonts w:ascii="Arial" w:hAnsi="Arial" w:cs="Arial"/>
        </w:rPr>
        <w:t>The outbreak of the corona virus pandemic has impacted the Issuer’s plans and activities. The Issuer may face disruption to operations, supply chain delays, travel and trade restrictions and impact on economic activity in affected countries or regions can be expected and can be difficult to quantify. Such pandemics or diseases represent a serious threat to maintaining a skilled workforce industry and could be a major health-care challenge for the Issuer. There can be no assurance that the Issuer’s personnel will not be impacted by these pandemic diseases and ultimately that the Issuer would see its workforce productivity reduced or incur increased medical costs/insurance premiums as a result of these health risks. In addition, the COVID-19 pandemic has created a dramatic slowdown in the global economy. The duration of the COVID-19 outbreak and the resultant travel restrictions, social distancing, Government response actions, business closures and business disruptions, can all have an impact on the Issuer’s operations and access to capital. There can be no assurance that the Issuer will not be impacted by adverse consequences that may be brought about by the COVID-19 pandemic on global financial markets may reduce resource prices, share prices and financial liquidity and thereby that may severely limit the financing capital available.</w:t>
      </w:r>
    </w:p>
    <w:p w14:paraId="68B10A1B" w14:textId="77777777" w:rsidR="00F8624C" w:rsidRDefault="00F8624C" w:rsidP="00F8624C">
      <w:pPr>
        <w:pStyle w:val="List"/>
        <w:spacing w:before="120"/>
        <w:ind w:left="0" w:firstLine="90"/>
        <w:jc w:val="both"/>
        <w:rPr>
          <w:rFonts w:ascii="Arial" w:hAnsi="Arial"/>
        </w:rPr>
      </w:pPr>
    </w:p>
    <w:p w14:paraId="2F9C8922"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345B565" w14:textId="77777777" w:rsidR="00640E94" w:rsidRDefault="00640E94">
      <w:pPr>
        <w:pStyle w:val="BodyText"/>
        <w:keepNext/>
        <w:rPr>
          <w:rFonts w:ascii="Arial" w:hAnsi="Arial"/>
        </w:rPr>
      </w:pPr>
      <w:r>
        <w:rPr>
          <w:rFonts w:ascii="Arial" w:hAnsi="Arial"/>
        </w:rPr>
        <w:t>The undersigned hereby certifies that:</w:t>
      </w:r>
    </w:p>
    <w:p w14:paraId="444CA79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BC5A1F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7E392B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07F63D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2643B0" w14:textId="6425E6D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134CB">
        <w:rPr>
          <w:rFonts w:ascii="Arial" w:hAnsi="Arial"/>
        </w:rPr>
        <w:t xml:space="preserve">    </w:t>
      </w:r>
      <w:proofErr w:type="gramStart"/>
      <w:r w:rsidR="00A45805">
        <w:rPr>
          <w:rFonts w:ascii="Arial" w:hAnsi="Arial"/>
          <w:u w:val="single"/>
        </w:rPr>
        <w:t xml:space="preserve">December </w:t>
      </w:r>
      <w:r w:rsidR="0043525E">
        <w:rPr>
          <w:rFonts w:ascii="Arial" w:hAnsi="Arial"/>
          <w:u w:val="single"/>
        </w:rPr>
        <w:t xml:space="preserve"> 0</w:t>
      </w:r>
      <w:r w:rsidR="00A45805">
        <w:rPr>
          <w:rFonts w:ascii="Arial" w:hAnsi="Arial"/>
          <w:u w:val="single"/>
        </w:rPr>
        <w:t>5</w:t>
      </w:r>
      <w:proofErr w:type="gramEnd"/>
      <w:r w:rsidR="009134CB" w:rsidRPr="009134CB">
        <w:rPr>
          <w:rFonts w:ascii="Arial" w:hAnsi="Arial"/>
          <w:u w:val="single"/>
        </w:rPr>
        <w:t>, 2022</w:t>
      </w:r>
      <w:r>
        <w:rPr>
          <w:rFonts w:ascii="Arial" w:hAnsi="Arial"/>
          <w:u w:val="single"/>
        </w:rPr>
        <w:tab/>
      </w:r>
      <w:r>
        <w:rPr>
          <w:rFonts w:ascii="Arial" w:hAnsi="Arial"/>
        </w:rPr>
        <w:t>.</w:t>
      </w:r>
    </w:p>
    <w:p w14:paraId="70FF9844" w14:textId="37283A9A" w:rsidR="00640E94" w:rsidRDefault="00640E94">
      <w:pPr>
        <w:pStyle w:val="List"/>
        <w:tabs>
          <w:tab w:val="left" w:pos="9180"/>
        </w:tabs>
        <w:ind w:left="5760" w:hanging="5760"/>
        <w:rPr>
          <w:rFonts w:ascii="Arial" w:hAnsi="Arial"/>
        </w:rPr>
      </w:pPr>
      <w:r>
        <w:rPr>
          <w:rFonts w:ascii="Arial" w:hAnsi="Arial"/>
        </w:rPr>
        <w:tab/>
      </w:r>
      <w:r w:rsidR="009134CB" w:rsidRPr="009134CB">
        <w:rPr>
          <w:rFonts w:ascii="Arial" w:hAnsi="Arial"/>
          <w:u w:val="single"/>
        </w:rPr>
        <w:t>Mike Iverson</w:t>
      </w:r>
      <w:r>
        <w:rPr>
          <w:rFonts w:ascii="Arial" w:hAnsi="Arial"/>
          <w:u w:val="single"/>
        </w:rPr>
        <w:tab/>
      </w:r>
      <w:r>
        <w:rPr>
          <w:rFonts w:ascii="Arial" w:hAnsi="Arial"/>
          <w:u w:val="single"/>
        </w:rPr>
        <w:br/>
      </w:r>
      <w:r>
        <w:rPr>
          <w:rFonts w:ascii="Arial" w:hAnsi="Arial"/>
        </w:rPr>
        <w:t>Name of Director or Senior Officer</w:t>
      </w:r>
    </w:p>
    <w:p w14:paraId="18816709" w14:textId="43922119" w:rsidR="00640E94" w:rsidRDefault="00640E94">
      <w:pPr>
        <w:pStyle w:val="List"/>
        <w:tabs>
          <w:tab w:val="left" w:pos="9180"/>
          <w:tab w:val="left" w:pos="9360"/>
        </w:tabs>
        <w:ind w:left="5760" w:hanging="5760"/>
        <w:rPr>
          <w:rFonts w:ascii="Arial" w:hAnsi="Arial"/>
        </w:rPr>
      </w:pPr>
      <w:r>
        <w:rPr>
          <w:rFonts w:ascii="Arial" w:hAnsi="Arial"/>
        </w:rPr>
        <w:tab/>
      </w:r>
      <w:r w:rsidR="009134CB" w:rsidRPr="009134CB">
        <w:rPr>
          <w:rFonts w:ascii="Arial" w:hAnsi="Arial"/>
          <w:i/>
          <w:iCs/>
        </w:rPr>
        <w:t>“</w:t>
      </w:r>
      <w:r w:rsidR="009134CB" w:rsidRPr="009134CB">
        <w:rPr>
          <w:rFonts w:ascii="Arial" w:hAnsi="Arial"/>
          <w:i/>
          <w:iCs/>
          <w:u w:val="single"/>
        </w:rPr>
        <w:t>Mike Iverson”</w:t>
      </w:r>
      <w:r>
        <w:rPr>
          <w:rFonts w:ascii="Arial" w:hAnsi="Arial"/>
          <w:u w:val="single"/>
        </w:rPr>
        <w:tab/>
      </w:r>
      <w:r>
        <w:rPr>
          <w:rFonts w:ascii="Arial" w:hAnsi="Arial"/>
        </w:rPr>
        <w:br/>
        <w:t>Signature</w:t>
      </w:r>
    </w:p>
    <w:p w14:paraId="375A8156" w14:textId="461C385E" w:rsidR="00640E94" w:rsidRDefault="009134CB">
      <w:pPr>
        <w:pStyle w:val="BodyText"/>
        <w:tabs>
          <w:tab w:val="left" w:pos="9180"/>
        </w:tabs>
        <w:spacing w:before="0"/>
        <w:ind w:left="5760"/>
        <w:rPr>
          <w:rFonts w:ascii="Arial" w:hAnsi="Arial"/>
        </w:rPr>
      </w:pPr>
      <w:r>
        <w:rPr>
          <w:rFonts w:ascii="Arial" w:hAnsi="Arial"/>
          <w:u w:val="single"/>
        </w:rPr>
        <w:t xml:space="preserve">CEO &amp; Director </w:t>
      </w:r>
      <w:r w:rsidR="00640E94">
        <w:rPr>
          <w:rFonts w:ascii="Arial" w:hAnsi="Arial"/>
          <w:u w:val="single"/>
        </w:rPr>
        <w:tab/>
      </w:r>
      <w:r w:rsidR="00640E94">
        <w:rPr>
          <w:rFonts w:ascii="Arial" w:hAnsi="Arial"/>
        </w:rPr>
        <w:br/>
        <w:t>Official Capacity</w:t>
      </w:r>
      <w:bookmarkEnd w:id="4"/>
    </w:p>
    <w:p w14:paraId="26209B82"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3D321AC" w14:textId="77777777">
        <w:tc>
          <w:tcPr>
            <w:tcW w:w="4878" w:type="dxa"/>
            <w:tcBorders>
              <w:top w:val="single" w:sz="18" w:space="0" w:color="auto"/>
              <w:bottom w:val="nil"/>
              <w:right w:val="single" w:sz="18" w:space="0" w:color="auto"/>
            </w:tcBorders>
          </w:tcPr>
          <w:p w14:paraId="4BFA86D8" w14:textId="77777777" w:rsidR="00640E94" w:rsidRDefault="00640E94">
            <w:pPr>
              <w:pStyle w:val="BodyText"/>
              <w:spacing w:before="0"/>
              <w:rPr>
                <w:rFonts w:ascii="Arial" w:hAnsi="Arial"/>
                <w:b/>
                <w:i/>
              </w:rPr>
            </w:pPr>
            <w:r>
              <w:rPr>
                <w:rFonts w:ascii="Arial" w:hAnsi="Arial"/>
                <w:b/>
                <w:i/>
              </w:rPr>
              <w:t>Issuer Details</w:t>
            </w:r>
          </w:p>
          <w:p w14:paraId="6513E448" w14:textId="77777777" w:rsidR="00640E94" w:rsidRDefault="00640E94">
            <w:pPr>
              <w:pStyle w:val="BodyText"/>
              <w:spacing w:before="0"/>
              <w:rPr>
                <w:rFonts w:ascii="Arial" w:hAnsi="Arial"/>
              </w:rPr>
            </w:pPr>
            <w:r>
              <w:rPr>
                <w:rFonts w:ascii="Arial" w:hAnsi="Arial"/>
              </w:rPr>
              <w:t>Name of Issuer</w:t>
            </w:r>
          </w:p>
          <w:p w14:paraId="472999DD" w14:textId="186C9E41" w:rsidR="00640E94" w:rsidRDefault="009134CB">
            <w:pPr>
              <w:pStyle w:val="BodyText"/>
              <w:rPr>
                <w:rFonts w:ascii="Arial" w:hAnsi="Arial"/>
              </w:rPr>
            </w:pPr>
            <w:r>
              <w:rPr>
                <w:rFonts w:ascii="Arial" w:hAnsi="Arial"/>
              </w:rPr>
              <w:t>Prospect Ridge Resources</w:t>
            </w:r>
            <w:r w:rsidR="006D7630">
              <w:rPr>
                <w:rFonts w:ascii="Arial" w:hAnsi="Arial"/>
              </w:rPr>
              <w:t xml:space="preserve"> Corp.</w:t>
            </w:r>
          </w:p>
        </w:tc>
        <w:tc>
          <w:tcPr>
            <w:tcW w:w="1800" w:type="dxa"/>
            <w:tcBorders>
              <w:top w:val="single" w:sz="18" w:space="0" w:color="auto"/>
              <w:left w:val="single" w:sz="18" w:space="0" w:color="auto"/>
              <w:bottom w:val="nil"/>
              <w:right w:val="single" w:sz="18" w:space="0" w:color="auto"/>
            </w:tcBorders>
          </w:tcPr>
          <w:p w14:paraId="66426CD4" w14:textId="77777777" w:rsidR="00640E94" w:rsidRDefault="00640E94">
            <w:pPr>
              <w:pStyle w:val="BodyText"/>
              <w:spacing w:before="0"/>
              <w:rPr>
                <w:rFonts w:ascii="Arial" w:hAnsi="Arial"/>
              </w:rPr>
            </w:pPr>
            <w:r>
              <w:rPr>
                <w:rFonts w:ascii="Arial" w:hAnsi="Arial"/>
              </w:rPr>
              <w:t>For  Month End</w:t>
            </w:r>
          </w:p>
          <w:p w14:paraId="74B4848C" w14:textId="77777777" w:rsidR="009134CB" w:rsidRDefault="009134CB">
            <w:pPr>
              <w:pStyle w:val="BodyText"/>
              <w:spacing w:before="0"/>
              <w:rPr>
                <w:rFonts w:ascii="Arial" w:hAnsi="Arial"/>
              </w:rPr>
            </w:pPr>
          </w:p>
          <w:p w14:paraId="220088DB" w14:textId="6CB22D57" w:rsidR="009134CB" w:rsidRDefault="00A45805">
            <w:pPr>
              <w:pStyle w:val="BodyText"/>
              <w:spacing w:before="0"/>
              <w:rPr>
                <w:rFonts w:ascii="Arial" w:hAnsi="Arial"/>
              </w:rPr>
            </w:pPr>
            <w:r>
              <w:rPr>
                <w:rFonts w:ascii="Arial" w:hAnsi="Arial"/>
              </w:rPr>
              <w:t xml:space="preserve">November </w:t>
            </w:r>
            <w:r w:rsidR="009134CB">
              <w:rPr>
                <w:rFonts w:ascii="Arial" w:hAnsi="Arial"/>
              </w:rPr>
              <w:t>2022</w:t>
            </w:r>
          </w:p>
        </w:tc>
        <w:tc>
          <w:tcPr>
            <w:tcW w:w="2898" w:type="dxa"/>
            <w:tcBorders>
              <w:top w:val="single" w:sz="18" w:space="0" w:color="auto"/>
              <w:left w:val="single" w:sz="18" w:space="0" w:color="auto"/>
              <w:bottom w:val="nil"/>
            </w:tcBorders>
          </w:tcPr>
          <w:p w14:paraId="098EFDAC" w14:textId="77777777" w:rsidR="00640E94" w:rsidRDefault="00640E94">
            <w:pPr>
              <w:pStyle w:val="BodyText"/>
              <w:spacing w:before="0"/>
              <w:rPr>
                <w:rFonts w:ascii="Arial" w:hAnsi="Arial"/>
              </w:rPr>
            </w:pPr>
            <w:r>
              <w:rPr>
                <w:rFonts w:ascii="Arial" w:hAnsi="Arial"/>
              </w:rPr>
              <w:t>Date of Report</w:t>
            </w:r>
          </w:p>
          <w:p w14:paraId="61A00F99" w14:textId="77777777" w:rsidR="00640E94" w:rsidRDefault="00640E94">
            <w:pPr>
              <w:pStyle w:val="BodyText"/>
              <w:spacing w:before="0"/>
              <w:rPr>
                <w:rFonts w:ascii="Arial" w:hAnsi="Arial"/>
              </w:rPr>
            </w:pPr>
            <w:r>
              <w:rPr>
                <w:rFonts w:ascii="Arial" w:hAnsi="Arial"/>
              </w:rPr>
              <w:t>YY/MM/D</w:t>
            </w:r>
          </w:p>
          <w:p w14:paraId="241572B5" w14:textId="77777777" w:rsidR="009134CB" w:rsidRDefault="009134CB">
            <w:pPr>
              <w:pStyle w:val="BodyText"/>
              <w:spacing w:before="0"/>
              <w:rPr>
                <w:rFonts w:ascii="Arial" w:hAnsi="Arial"/>
              </w:rPr>
            </w:pPr>
          </w:p>
          <w:p w14:paraId="4DA6673B" w14:textId="57F2F160" w:rsidR="009134CB" w:rsidRDefault="0043525E">
            <w:pPr>
              <w:pStyle w:val="BodyText"/>
              <w:spacing w:before="0"/>
              <w:rPr>
                <w:rFonts w:ascii="Arial" w:hAnsi="Arial"/>
              </w:rPr>
            </w:pPr>
            <w:r>
              <w:rPr>
                <w:rFonts w:ascii="Arial" w:hAnsi="Arial"/>
              </w:rPr>
              <w:t>1</w:t>
            </w:r>
            <w:r w:rsidR="00A45805">
              <w:rPr>
                <w:rFonts w:ascii="Arial" w:hAnsi="Arial"/>
              </w:rPr>
              <w:t>2/05</w:t>
            </w:r>
            <w:r w:rsidR="009134CB">
              <w:rPr>
                <w:rFonts w:ascii="Arial" w:hAnsi="Arial"/>
              </w:rPr>
              <w:t>/2022</w:t>
            </w:r>
          </w:p>
        </w:tc>
      </w:tr>
      <w:tr w:rsidR="00640E94" w14:paraId="490B206A" w14:textId="77777777">
        <w:trPr>
          <w:cantSplit/>
        </w:trPr>
        <w:tc>
          <w:tcPr>
            <w:tcW w:w="9576" w:type="dxa"/>
            <w:gridSpan w:val="3"/>
            <w:tcBorders>
              <w:top w:val="single" w:sz="18" w:space="0" w:color="auto"/>
              <w:bottom w:val="single" w:sz="18" w:space="0" w:color="auto"/>
            </w:tcBorders>
          </w:tcPr>
          <w:p w14:paraId="55BF71CA" w14:textId="77777777" w:rsidR="00640E94" w:rsidRDefault="00640E94">
            <w:pPr>
              <w:pStyle w:val="BodyText"/>
              <w:spacing w:before="0"/>
              <w:rPr>
                <w:rFonts w:ascii="Arial" w:hAnsi="Arial"/>
              </w:rPr>
            </w:pPr>
            <w:r>
              <w:rPr>
                <w:rFonts w:ascii="Arial" w:hAnsi="Arial"/>
              </w:rPr>
              <w:t>Issuer Address</w:t>
            </w:r>
          </w:p>
          <w:p w14:paraId="4C32872A" w14:textId="5EADE9D2" w:rsidR="009134CB" w:rsidRDefault="00A45805" w:rsidP="009134CB">
            <w:pPr>
              <w:pStyle w:val="BodyText"/>
              <w:rPr>
                <w:rFonts w:ascii="Arial" w:hAnsi="Arial"/>
              </w:rPr>
            </w:pPr>
            <w:r>
              <w:rPr>
                <w:rFonts w:ascii="Arial" w:hAnsi="Arial"/>
              </w:rPr>
              <w:t>1507</w:t>
            </w:r>
            <w:r w:rsidR="009134CB" w:rsidRPr="009134CB">
              <w:rPr>
                <w:rFonts w:ascii="Arial" w:hAnsi="Arial"/>
              </w:rPr>
              <w:t>-10</w:t>
            </w:r>
            <w:r>
              <w:rPr>
                <w:rFonts w:ascii="Arial" w:hAnsi="Arial"/>
              </w:rPr>
              <w:t>3</w:t>
            </w:r>
            <w:r w:rsidR="009134CB" w:rsidRPr="009134CB">
              <w:rPr>
                <w:rFonts w:ascii="Arial" w:hAnsi="Arial"/>
              </w:rPr>
              <w:t>0 West Georgia St</w:t>
            </w:r>
          </w:p>
          <w:p w14:paraId="5A8C0791" w14:textId="77777777" w:rsidR="00640E94" w:rsidRDefault="00640E94" w:rsidP="009134CB">
            <w:pPr>
              <w:pStyle w:val="BodyText"/>
              <w:spacing w:before="0"/>
              <w:rPr>
                <w:rFonts w:ascii="Arial" w:hAnsi="Arial"/>
              </w:rPr>
            </w:pPr>
          </w:p>
        </w:tc>
      </w:tr>
      <w:tr w:rsidR="00640E94" w14:paraId="55E29BE2" w14:textId="77777777">
        <w:tc>
          <w:tcPr>
            <w:tcW w:w="4878" w:type="dxa"/>
            <w:tcBorders>
              <w:top w:val="single" w:sz="18" w:space="0" w:color="auto"/>
              <w:bottom w:val="single" w:sz="18" w:space="0" w:color="auto"/>
              <w:right w:val="single" w:sz="18" w:space="0" w:color="auto"/>
            </w:tcBorders>
          </w:tcPr>
          <w:p w14:paraId="4AE75B13" w14:textId="77777777" w:rsidR="00640E94" w:rsidRDefault="00640E94">
            <w:pPr>
              <w:pStyle w:val="BodyText"/>
              <w:spacing w:before="0"/>
              <w:rPr>
                <w:rFonts w:ascii="Arial" w:hAnsi="Arial"/>
              </w:rPr>
            </w:pPr>
            <w:r>
              <w:rPr>
                <w:rFonts w:ascii="Arial" w:hAnsi="Arial"/>
              </w:rPr>
              <w:t>City/Province/Postal Code</w:t>
            </w:r>
          </w:p>
          <w:p w14:paraId="1E178A1F" w14:textId="7CCAA30D" w:rsidR="009134CB" w:rsidRPr="009134CB" w:rsidRDefault="009134CB" w:rsidP="009134CB">
            <w:pPr>
              <w:pStyle w:val="BodyText"/>
              <w:rPr>
                <w:rFonts w:ascii="Arial" w:hAnsi="Arial"/>
              </w:rPr>
            </w:pPr>
            <w:r w:rsidRPr="009134CB">
              <w:rPr>
                <w:rFonts w:ascii="Arial" w:hAnsi="Arial"/>
              </w:rPr>
              <w:t xml:space="preserve">Vancouver, BC </w:t>
            </w:r>
            <w:r w:rsidR="00A45805" w:rsidRPr="00A45805">
              <w:rPr>
                <w:rFonts w:ascii="Arial" w:hAnsi="Arial"/>
              </w:rPr>
              <w:t>V6E 2Y3</w:t>
            </w:r>
          </w:p>
          <w:p w14:paraId="4563BB9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E213DE5" w14:textId="77777777" w:rsidR="00640E94" w:rsidRDefault="00640E94">
            <w:pPr>
              <w:pStyle w:val="BodyText"/>
              <w:spacing w:before="0"/>
              <w:rPr>
                <w:rFonts w:ascii="Arial" w:hAnsi="Arial"/>
              </w:rPr>
            </w:pPr>
            <w:r>
              <w:rPr>
                <w:rFonts w:ascii="Arial" w:hAnsi="Arial"/>
              </w:rPr>
              <w:t>Issuer Fax No.</w:t>
            </w:r>
          </w:p>
          <w:p w14:paraId="7C5365C6" w14:textId="77777777" w:rsidR="00640E94" w:rsidRDefault="00640E94">
            <w:pPr>
              <w:pStyle w:val="BodyText"/>
              <w:spacing w:before="0"/>
              <w:rPr>
                <w:rFonts w:ascii="Arial" w:hAnsi="Arial"/>
              </w:rPr>
            </w:pPr>
            <w:r>
              <w:rPr>
                <w:rFonts w:ascii="Arial" w:hAnsi="Arial"/>
              </w:rPr>
              <w:t>(     )</w:t>
            </w:r>
          </w:p>
          <w:p w14:paraId="7C503515" w14:textId="23E31D1A" w:rsidR="009134CB" w:rsidRDefault="009134CB">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2C115DFE" w14:textId="77777777" w:rsidR="00640E94" w:rsidRDefault="00640E94">
            <w:pPr>
              <w:pStyle w:val="BodyText"/>
              <w:spacing w:before="0"/>
              <w:rPr>
                <w:rFonts w:ascii="Arial" w:hAnsi="Arial"/>
              </w:rPr>
            </w:pPr>
            <w:r>
              <w:rPr>
                <w:rFonts w:ascii="Arial" w:hAnsi="Arial"/>
              </w:rPr>
              <w:t>Issuer Telephone No.</w:t>
            </w:r>
          </w:p>
          <w:p w14:paraId="67FFF8AC" w14:textId="77777777" w:rsidR="00640E94" w:rsidRDefault="00640E94">
            <w:pPr>
              <w:pStyle w:val="BodyText"/>
              <w:spacing w:before="0"/>
              <w:rPr>
                <w:rFonts w:ascii="Arial" w:hAnsi="Arial"/>
              </w:rPr>
            </w:pPr>
            <w:r>
              <w:rPr>
                <w:rFonts w:ascii="Arial" w:hAnsi="Arial"/>
              </w:rPr>
              <w:t>(     )</w:t>
            </w:r>
          </w:p>
          <w:p w14:paraId="314F9A63" w14:textId="47E300A8" w:rsidR="009134CB" w:rsidRDefault="009134CB">
            <w:pPr>
              <w:pStyle w:val="BodyText"/>
              <w:spacing w:before="0"/>
              <w:rPr>
                <w:rFonts w:ascii="Arial" w:hAnsi="Arial"/>
              </w:rPr>
            </w:pPr>
            <w:r w:rsidRPr="009134CB">
              <w:rPr>
                <w:rFonts w:ascii="Arial" w:hAnsi="Arial"/>
              </w:rPr>
              <w:t>604-351-3351</w:t>
            </w:r>
          </w:p>
        </w:tc>
      </w:tr>
      <w:tr w:rsidR="00640E94" w14:paraId="75A38990" w14:textId="77777777">
        <w:tc>
          <w:tcPr>
            <w:tcW w:w="4878" w:type="dxa"/>
            <w:tcBorders>
              <w:top w:val="single" w:sz="18" w:space="0" w:color="auto"/>
              <w:bottom w:val="single" w:sz="18" w:space="0" w:color="auto"/>
              <w:right w:val="single" w:sz="18" w:space="0" w:color="auto"/>
            </w:tcBorders>
          </w:tcPr>
          <w:p w14:paraId="718317B9" w14:textId="77777777" w:rsidR="00640E94" w:rsidRDefault="00640E94">
            <w:pPr>
              <w:pStyle w:val="BodyText"/>
              <w:spacing w:before="0"/>
              <w:rPr>
                <w:rFonts w:ascii="Arial" w:hAnsi="Arial"/>
              </w:rPr>
            </w:pPr>
            <w:r>
              <w:rPr>
                <w:rFonts w:ascii="Arial" w:hAnsi="Arial"/>
              </w:rPr>
              <w:t>Contact Name</w:t>
            </w:r>
          </w:p>
          <w:p w14:paraId="4D320041" w14:textId="77777777" w:rsidR="00640E94" w:rsidRDefault="00640E94">
            <w:pPr>
              <w:pStyle w:val="BodyText"/>
              <w:spacing w:before="0"/>
              <w:rPr>
                <w:rFonts w:ascii="Arial" w:hAnsi="Arial"/>
              </w:rPr>
            </w:pPr>
          </w:p>
          <w:p w14:paraId="124094C2" w14:textId="3D1632D8" w:rsidR="00640E94" w:rsidRDefault="009134CB">
            <w:pPr>
              <w:pStyle w:val="BodyText"/>
              <w:spacing w:before="0"/>
              <w:rPr>
                <w:rFonts w:ascii="Arial" w:hAnsi="Arial"/>
              </w:rPr>
            </w:pPr>
            <w:r w:rsidRPr="009134CB">
              <w:rPr>
                <w:rFonts w:ascii="Arial" w:hAnsi="Arial"/>
                <w:u w:val="single"/>
              </w:rPr>
              <w:t>Mike Iverson</w:t>
            </w:r>
          </w:p>
        </w:tc>
        <w:tc>
          <w:tcPr>
            <w:tcW w:w="1800" w:type="dxa"/>
            <w:tcBorders>
              <w:top w:val="single" w:sz="18" w:space="0" w:color="auto"/>
              <w:left w:val="single" w:sz="18" w:space="0" w:color="auto"/>
              <w:bottom w:val="single" w:sz="18" w:space="0" w:color="auto"/>
              <w:right w:val="single" w:sz="18" w:space="0" w:color="auto"/>
            </w:tcBorders>
          </w:tcPr>
          <w:p w14:paraId="7C72CF8B" w14:textId="77777777" w:rsidR="00640E94" w:rsidRDefault="00640E94">
            <w:pPr>
              <w:pStyle w:val="BodyText"/>
              <w:spacing w:before="0"/>
              <w:rPr>
                <w:rFonts w:ascii="Arial" w:hAnsi="Arial"/>
              </w:rPr>
            </w:pPr>
            <w:r>
              <w:rPr>
                <w:rFonts w:ascii="Arial" w:hAnsi="Arial"/>
              </w:rPr>
              <w:t>Contact Position</w:t>
            </w:r>
          </w:p>
          <w:p w14:paraId="52979378" w14:textId="4A7BA1AF" w:rsidR="00B667E6" w:rsidRDefault="00B667E6">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0C046C98" w14:textId="77777777" w:rsidR="00640E94" w:rsidRDefault="00640E94">
            <w:pPr>
              <w:pStyle w:val="BodyText"/>
              <w:spacing w:before="0"/>
              <w:rPr>
                <w:rFonts w:ascii="Arial" w:hAnsi="Arial"/>
              </w:rPr>
            </w:pPr>
            <w:r>
              <w:rPr>
                <w:rFonts w:ascii="Arial" w:hAnsi="Arial"/>
              </w:rPr>
              <w:t>Contact Telephone No.</w:t>
            </w:r>
          </w:p>
          <w:p w14:paraId="1C0136E4" w14:textId="0D357AC2" w:rsidR="009134CB" w:rsidRDefault="009134CB">
            <w:pPr>
              <w:pStyle w:val="BodyText"/>
              <w:spacing w:before="0"/>
              <w:rPr>
                <w:rFonts w:ascii="Arial" w:hAnsi="Arial"/>
              </w:rPr>
            </w:pPr>
            <w:r w:rsidRPr="009134CB">
              <w:rPr>
                <w:color w:val="000000"/>
                <w:sz w:val="20"/>
                <w:lang w:eastAsia="en-CA"/>
              </w:rPr>
              <w:t>604-351-3351</w:t>
            </w:r>
          </w:p>
        </w:tc>
      </w:tr>
      <w:tr w:rsidR="00640E94" w14:paraId="3203E3DC" w14:textId="77777777">
        <w:trPr>
          <w:cantSplit/>
        </w:trPr>
        <w:tc>
          <w:tcPr>
            <w:tcW w:w="4878" w:type="dxa"/>
            <w:tcBorders>
              <w:top w:val="single" w:sz="18" w:space="0" w:color="auto"/>
              <w:bottom w:val="single" w:sz="18" w:space="0" w:color="auto"/>
              <w:right w:val="single" w:sz="18" w:space="0" w:color="auto"/>
            </w:tcBorders>
          </w:tcPr>
          <w:p w14:paraId="1DE1571F" w14:textId="77777777" w:rsidR="00640E94" w:rsidRDefault="00640E94">
            <w:pPr>
              <w:pStyle w:val="BodyText"/>
              <w:spacing w:before="0"/>
              <w:rPr>
                <w:rFonts w:ascii="Arial" w:hAnsi="Arial"/>
              </w:rPr>
            </w:pPr>
            <w:r>
              <w:rPr>
                <w:rFonts w:ascii="Arial" w:hAnsi="Arial"/>
              </w:rPr>
              <w:t>Contact Email Address</w:t>
            </w:r>
          </w:p>
          <w:p w14:paraId="68D7F2D6" w14:textId="401CA8F3" w:rsidR="00640E94" w:rsidRDefault="009134CB">
            <w:pPr>
              <w:pStyle w:val="BodyText"/>
              <w:spacing w:before="0"/>
              <w:rPr>
                <w:rFonts w:ascii="Arial" w:hAnsi="Arial"/>
              </w:rPr>
            </w:pPr>
            <w:r w:rsidRPr="009134CB">
              <w:rPr>
                <w:rFonts w:ascii="Arial" w:hAnsi="Arial"/>
              </w:rPr>
              <w:t>info@prospectridgeresources.com</w:t>
            </w:r>
          </w:p>
        </w:tc>
        <w:tc>
          <w:tcPr>
            <w:tcW w:w="4698" w:type="dxa"/>
            <w:gridSpan w:val="2"/>
            <w:tcBorders>
              <w:top w:val="single" w:sz="18" w:space="0" w:color="auto"/>
              <w:left w:val="single" w:sz="18" w:space="0" w:color="auto"/>
              <w:bottom w:val="single" w:sz="18" w:space="0" w:color="auto"/>
            </w:tcBorders>
          </w:tcPr>
          <w:p w14:paraId="3F8BECE2" w14:textId="77777777" w:rsidR="00640E94" w:rsidRDefault="00640E94">
            <w:pPr>
              <w:pStyle w:val="BodyText"/>
              <w:spacing w:before="0"/>
              <w:rPr>
                <w:rFonts w:ascii="Arial" w:hAnsi="Arial"/>
              </w:rPr>
            </w:pPr>
            <w:r>
              <w:rPr>
                <w:rFonts w:ascii="Arial" w:hAnsi="Arial"/>
              </w:rPr>
              <w:t>Web Site Address</w:t>
            </w:r>
          </w:p>
          <w:p w14:paraId="760B7E94" w14:textId="7935AD08" w:rsidR="00640E94" w:rsidRDefault="009134CB">
            <w:pPr>
              <w:pStyle w:val="BodyText"/>
              <w:spacing w:before="0"/>
              <w:rPr>
                <w:rFonts w:ascii="Arial" w:hAnsi="Arial"/>
              </w:rPr>
            </w:pPr>
            <w:r w:rsidRPr="009134CB">
              <w:rPr>
                <w:rFonts w:ascii="Arial" w:hAnsi="Arial"/>
              </w:rPr>
              <w:t>https://prospectridgeresources.com/</w:t>
            </w:r>
          </w:p>
        </w:tc>
      </w:tr>
    </w:tbl>
    <w:p w14:paraId="5A493E92"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81D9" w14:textId="77777777" w:rsidR="00934753" w:rsidRDefault="00934753">
      <w:r>
        <w:separator/>
      </w:r>
    </w:p>
  </w:endnote>
  <w:endnote w:type="continuationSeparator" w:id="0">
    <w:p w14:paraId="39F07A6A" w14:textId="77777777" w:rsidR="00934753" w:rsidRDefault="0093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B07F" w14:textId="77777777" w:rsidR="00640E94" w:rsidRDefault="00640E94">
    <w:pPr>
      <w:pStyle w:val="Footer"/>
      <w:tabs>
        <w:tab w:val="clear" w:pos="4320"/>
        <w:tab w:val="clear" w:pos="8640"/>
        <w:tab w:val="center" w:pos="4680"/>
        <w:tab w:val="right" w:pos="9360"/>
      </w:tabs>
      <w:rPr>
        <w:b/>
      </w:rPr>
    </w:pPr>
  </w:p>
  <w:p w14:paraId="2159E4A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E72B4CC" wp14:editId="518EC2A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9B5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0A4F54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62FAF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CCAF" w14:textId="77777777" w:rsidR="00640E94" w:rsidRDefault="00640E94">
    <w:pPr>
      <w:pStyle w:val="Footer"/>
      <w:tabs>
        <w:tab w:val="clear" w:pos="4320"/>
        <w:tab w:val="clear" w:pos="8640"/>
        <w:tab w:val="center" w:pos="4680"/>
        <w:tab w:val="right" w:pos="9360"/>
      </w:tabs>
      <w:rPr>
        <w:b/>
      </w:rPr>
    </w:pPr>
  </w:p>
  <w:p w14:paraId="511A052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CCFA5D6" wp14:editId="751A030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0C8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6E44901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59BEC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DAA4" w14:textId="77777777" w:rsidR="00934753" w:rsidRDefault="00934753">
      <w:r>
        <w:separator/>
      </w:r>
    </w:p>
  </w:footnote>
  <w:footnote w:type="continuationSeparator" w:id="0">
    <w:p w14:paraId="4544AB2A" w14:textId="77777777" w:rsidR="00934753" w:rsidRDefault="0093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33C"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43F2F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B7C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59979842">
    <w:abstractNumId w:val="16"/>
  </w:num>
  <w:num w:numId="2" w16cid:durableId="973945045">
    <w:abstractNumId w:val="20"/>
  </w:num>
  <w:num w:numId="3" w16cid:durableId="60099029">
    <w:abstractNumId w:val="15"/>
  </w:num>
  <w:num w:numId="4" w16cid:durableId="702173594">
    <w:abstractNumId w:val="12"/>
  </w:num>
  <w:num w:numId="5" w16cid:durableId="452603571">
    <w:abstractNumId w:val="3"/>
  </w:num>
  <w:num w:numId="6" w16cid:durableId="1396658482">
    <w:abstractNumId w:val="22"/>
  </w:num>
  <w:num w:numId="7" w16cid:durableId="186676390">
    <w:abstractNumId w:val="8"/>
  </w:num>
  <w:num w:numId="8" w16cid:durableId="1760909784">
    <w:abstractNumId w:val="24"/>
  </w:num>
  <w:num w:numId="9" w16cid:durableId="2038387520">
    <w:abstractNumId w:val="19"/>
  </w:num>
  <w:num w:numId="10" w16cid:durableId="1858033707">
    <w:abstractNumId w:val="10"/>
  </w:num>
  <w:num w:numId="11" w16cid:durableId="1052926976">
    <w:abstractNumId w:val="13"/>
  </w:num>
  <w:num w:numId="12" w16cid:durableId="1593776238">
    <w:abstractNumId w:val="14"/>
  </w:num>
  <w:num w:numId="13" w16cid:durableId="1662273649">
    <w:abstractNumId w:val="26"/>
  </w:num>
  <w:num w:numId="14" w16cid:durableId="1921862329">
    <w:abstractNumId w:val="6"/>
  </w:num>
  <w:num w:numId="15" w16cid:durableId="938871644">
    <w:abstractNumId w:val="9"/>
  </w:num>
  <w:num w:numId="16" w16cid:durableId="282269596">
    <w:abstractNumId w:val="11"/>
  </w:num>
  <w:num w:numId="17" w16cid:durableId="1501234203">
    <w:abstractNumId w:val="17"/>
  </w:num>
  <w:num w:numId="18" w16cid:durableId="1632856947">
    <w:abstractNumId w:val="2"/>
  </w:num>
  <w:num w:numId="19" w16cid:durableId="1257788024">
    <w:abstractNumId w:val="7"/>
  </w:num>
  <w:num w:numId="20" w16cid:durableId="436023582">
    <w:abstractNumId w:val="23"/>
  </w:num>
  <w:num w:numId="21" w16cid:durableId="170334692">
    <w:abstractNumId w:val="1"/>
  </w:num>
  <w:num w:numId="22" w16cid:durableId="435255766">
    <w:abstractNumId w:val="0"/>
  </w:num>
  <w:num w:numId="23" w16cid:durableId="1704553783">
    <w:abstractNumId w:val="21"/>
  </w:num>
  <w:num w:numId="24" w16cid:durableId="1151100235">
    <w:abstractNumId w:val="18"/>
  </w:num>
  <w:num w:numId="25" w16cid:durableId="1190487534">
    <w:abstractNumId w:val="4"/>
  </w:num>
  <w:num w:numId="26" w16cid:durableId="1006245235">
    <w:abstractNumId w:val="25"/>
  </w:num>
  <w:num w:numId="27" w16cid:durableId="152718701">
    <w:abstractNumId w:val="27"/>
  </w:num>
  <w:num w:numId="28" w16cid:durableId="1998266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969DB"/>
    <w:rsid w:val="000A00A3"/>
    <w:rsid w:val="000A1AB1"/>
    <w:rsid w:val="000F16F5"/>
    <w:rsid w:val="00136D94"/>
    <w:rsid w:val="001B6FAD"/>
    <w:rsid w:val="002C281E"/>
    <w:rsid w:val="002F00EB"/>
    <w:rsid w:val="003669A9"/>
    <w:rsid w:val="00371A64"/>
    <w:rsid w:val="00387FA8"/>
    <w:rsid w:val="003B03ED"/>
    <w:rsid w:val="0043525E"/>
    <w:rsid w:val="00491971"/>
    <w:rsid w:val="005453C8"/>
    <w:rsid w:val="005F6D8F"/>
    <w:rsid w:val="006027D2"/>
    <w:rsid w:val="00620E7F"/>
    <w:rsid w:val="00633ED3"/>
    <w:rsid w:val="00635E9A"/>
    <w:rsid w:val="00640E94"/>
    <w:rsid w:val="006D1A06"/>
    <w:rsid w:val="006D7630"/>
    <w:rsid w:val="007614E2"/>
    <w:rsid w:val="008B7E92"/>
    <w:rsid w:val="009134CB"/>
    <w:rsid w:val="00922A46"/>
    <w:rsid w:val="00934753"/>
    <w:rsid w:val="009B51B6"/>
    <w:rsid w:val="00A45805"/>
    <w:rsid w:val="00A47914"/>
    <w:rsid w:val="00A63323"/>
    <w:rsid w:val="00A80847"/>
    <w:rsid w:val="00B1320B"/>
    <w:rsid w:val="00B667E6"/>
    <w:rsid w:val="00C27A18"/>
    <w:rsid w:val="00C6383E"/>
    <w:rsid w:val="00C66B67"/>
    <w:rsid w:val="00DB5DBF"/>
    <w:rsid w:val="00E053CE"/>
    <w:rsid w:val="00E36141"/>
    <w:rsid w:val="00E83E58"/>
    <w:rsid w:val="00F8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641F0D9"/>
  <w15:docId w15:val="{DAF38156-A7CC-4227-8853-4050DB24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A808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79022">
      <w:bodyDiv w:val="1"/>
      <w:marLeft w:val="0"/>
      <w:marRight w:val="0"/>
      <w:marTop w:val="0"/>
      <w:marBottom w:val="0"/>
      <w:divBdr>
        <w:top w:val="none" w:sz="0" w:space="0" w:color="auto"/>
        <w:left w:val="none" w:sz="0" w:space="0" w:color="auto"/>
        <w:bottom w:val="none" w:sz="0" w:space="0" w:color="auto"/>
        <w:right w:val="none" w:sz="0" w:space="0" w:color="auto"/>
      </w:divBdr>
      <w:divsChild>
        <w:div w:id="407920259">
          <w:marLeft w:val="0"/>
          <w:marRight w:val="0"/>
          <w:marTop w:val="0"/>
          <w:marBottom w:val="0"/>
          <w:divBdr>
            <w:top w:val="none" w:sz="0" w:space="0" w:color="auto"/>
            <w:left w:val="none" w:sz="0" w:space="0" w:color="auto"/>
            <w:bottom w:val="none" w:sz="0" w:space="0" w:color="auto"/>
            <w:right w:val="none" w:sz="0" w:space="0" w:color="auto"/>
          </w:divBdr>
          <w:divsChild>
            <w:div w:id="1356879191">
              <w:marLeft w:val="0"/>
              <w:marRight w:val="0"/>
              <w:marTop w:val="0"/>
              <w:marBottom w:val="0"/>
              <w:divBdr>
                <w:top w:val="none" w:sz="0" w:space="0" w:color="auto"/>
                <w:left w:val="none" w:sz="0" w:space="0" w:color="auto"/>
                <w:bottom w:val="none" w:sz="0" w:space="0" w:color="auto"/>
                <w:right w:val="none" w:sz="0" w:space="0" w:color="auto"/>
              </w:divBdr>
            </w:div>
          </w:divsChild>
        </w:div>
        <w:div w:id="1807039927">
          <w:marLeft w:val="0"/>
          <w:marRight w:val="0"/>
          <w:marTop w:val="0"/>
          <w:marBottom w:val="0"/>
          <w:divBdr>
            <w:top w:val="none" w:sz="0" w:space="0" w:color="auto"/>
            <w:left w:val="none" w:sz="0" w:space="0" w:color="auto"/>
            <w:bottom w:val="none" w:sz="0" w:space="0" w:color="auto"/>
            <w:right w:val="none" w:sz="0" w:space="0" w:color="auto"/>
          </w:divBdr>
        </w:div>
      </w:divsChild>
    </w:div>
    <w:div w:id="16327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Stella Chen</cp:lastModifiedBy>
  <cp:revision>14</cp:revision>
  <cp:lastPrinted>2004-05-10T18:28:00Z</cp:lastPrinted>
  <dcterms:created xsi:type="dcterms:W3CDTF">2022-09-28T17:30:00Z</dcterms:created>
  <dcterms:modified xsi:type="dcterms:W3CDTF">2022-12-05T21:19:00Z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